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E67DAC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ИЮЛ</w:t>
      </w:r>
      <w:r w:rsidR="00DA5312">
        <w:rPr>
          <w:rFonts w:ascii="Times New Roman" w:hAnsi="Times New Roman"/>
          <w:sz w:val="28"/>
          <w:szCs w:val="28"/>
        </w:rPr>
        <w:t>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3A165A" w:rsidRDefault="003A165A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67DAC">
        <w:rPr>
          <w:rFonts w:ascii="Times New Roman" w:hAnsi="Times New Roman"/>
          <w:sz w:val="28"/>
          <w:szCs w:val="28"/>
        </w:rPr>
        <w:t>июл</w:t>
      </w:r>
      <w:r w:rsidR="00DA5312">
        <w:rPr>
          <w:rFonts w:ascii="Times New Roman" w:hAnsi="Times New Roman"/>
          <w:sz w:val="28"/>
          <w:szCs w:val="28"/>
        </w:rPr>
        <w:t>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67DAC">
        <w:rPr>
          <w:rFonts w:ascii="Times New Roman" w:hAnsi="Times New Roman"/>
          <w:sz w:val="28"/>
          <w:szCs w:val="28"/>
        </w:rPr>
        <w:t>июл</w:t>
      </w:r>
      <w:r w:rsidR="007B73E5">
        <w:rPr>
          <w:rFonts w:ascii="Times New Roman" w:hAnsi="Times New Roman"/>
          <w:sz w:val="28"/>
          <w:szCs w:val="28"/>
        </w:rPr>
        <w:t>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66"/>
        <w:gridCol w:w="716"/>
        <w:gridCol w:w="866"/>
        <w:gridCol w:w="966"/>
        <w:gridCol w:w="766"/>
        <w:gridCol w:w="7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D6078A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1,7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vAlign w:val="bottom"/>
          </w:tcPr>
          <w:p w:rsidR="00E41787" w:rsidRPr="003373C7" w:rsidRDefault="00DA5312" w:rsidP="00D6078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D6078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D6078A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16" w:type="dxa"/>
            <w:vAlign w:val="bottom"/>
          </w:tcPr>
          <w:p w:rsidR="00E41787" w:rsidRPr="00F85271" w:rsidRDefault="00DA5312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766" w:type="dxa"/>
            <w:vAlign w:val="bottom"/>
          </w:tcPr>
          <w:p w:rsidR="00E41787" w:rsidRPr="00F85271" w:rsidRDefault="00D6078A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vAlign w:val="bottom"/>
          </w:tcPr>
          <w:p w:rsidR="00E41787" w:rsidRPr="00F85271" w:rsidRDefault="00D6078A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716" w:type="dxa"/>
            <w:vAlign w:val="bottom"/>
          </w:tcPr>
          <w:p w:rsidR="00E41787" w:rsidRPr="00F85271" w:rsidRDefault="00D6078A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5" w:type="dxa"/>
            <w:vAlign w:val="bottom"/>
          </w:tcPr>
          <w:p w:rsidR="00E41787" w:rsidRPr="00F85271" w:rsidRDefault="00D6078A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66" w:type="dxa"/>
            <w:vAlign w:val="bottom"/>
          </w:tcPr>
          <w:p w:rsidR="00E41787" w:rsidRPr="00F85271" w:rsidRDefault="00D6078A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</w:t>
            </w:r>
            <w:r w:rsidR="00EA3180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66" w:type="dxa"/>
            <w:vAlign w:val="bottom"/>
          </w:tcPr>
          <w:p w:rsidR="00E41787" w:rsidRPr="00F85271" w:rsidRDefault="00EA318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1066"/>
        <w:gridCol w:w="766"/>
        <w:gridCol w:w="7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BD1E99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</w:t>
            </w:r>
            <w:r w:rsidR="008F3323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66" w:type="dxa"/>
            <w:vAlign w:val="bottom"/>
          </w:tcPr>
          <w:p w:rsidR="00B22A25" w:rsidRPr="00F85271" w:rsidRDefault="00BD1E99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0,0029</w:t>
            </w:r>
          </w:p>
        </w:tc>
        <w:tc>
          <w:tcPr>
            <w:tcW w:w="766" w:type="dxa"/>
            <w:vAlign w:val="bottom"/>
          </w:tcPr>
          <w:p w:rsidR="00B22A25" w:rsidRPr="00F85271" w:rsidRDefault="00BD1E99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8F332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F3323">
              <w:rPr>
                <w:rFonts w:ascii="Times New Roman" w:hAnsi="Times New Roman"/>
                <w:color w:val="000000"/>
                <w:sz w:val="20"/>
                <w:szCs w:val="20"/>
              </w:rPr>
              <w:t>00469</w:t>
            </w:r>
          </w:p>
        </w:tc>
        <w:tc>
          <w:tcPr>
            <w:tcW w:w="716" w:type="dxa"/>
            <w:vAlign w:val="bottom"/>
          </w:tcPr>
          <w:p w:rsidR="00B22A25" w:rsidRPr="00F85271" w:rsidRDefault="00BD1E99" w:rsidP="008F332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  <w:r w:rsidR="008F3323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15" w:type="dxa"/>
            <w:vAlign w:val="bottom"/>
          </w:tcPr>
          <w:p w:rsidR="00B22A25" w:rsidRPr="00F85271" w:rsidRDefault="00BD1E99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0,006</w:t>
            </w:r>
            <w:r w:rsidR="008F332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66" w:type="dxa"/>
            <w:vAlign w:val="bottom"/>
          </w:tcPr>
          <w:p w:rsidR="00B22A25" w:rsidRPr="00F85271" w:rsidRDefault="00BD1E99" w:rsidP="008F332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</w:t>
            </w:r>
            <w:r w:rsidR="008F3323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19" w:type="dxa"/>
            <w:vAlign w:val="bottom"/>
          </w:tcPr>
          <w:p w:rsidR="00DA5312" w:rsidRPr="00F85271" w:rsidRDefault="00DA5312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77"/>
        <w:gridCol w:w="709"/>
        <w:gridCol w:w="992"/>
        <w:gridCol w:w="992"/>
        <w:gridCol w:w="992"/>
        <w:gridCol w:w="993"/>
        <w:gridCol w:w="992"/>
        <w:gridCol w:w="709"/>
        <w:gridCol w:w="992"/>
        <w:gridCol w:w="992"/>
        <w:gridCol w:w="851"/>
        <w:gridCol w:w="850"/>
        <w:gridCol w:w="992"/>
        <w:gridCol w:w="993"/>
        <w:gridCol w:w="992"/>
      </w:tblGrid>
      <w:tr w:rsidR="001A2E11" w:rsidRPr="006F5C24" w:rsidTr="00F8730C">
        <w:trPr>
          <w:trHeight w:val="45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F8730C">
        <w:trPr>
          <w:trHeight w:val="28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E32FA" w:rsidP="00DA531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0,04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E32FA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0,017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E32FA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E32FA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E32FA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E32FA" w:rsidP="00465BB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65B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0925</w:t>
            </w:r>
          </w:p>
        </w:tc>
      </w:tr>
      <w:tr w:rsidR="001A2E11" w:rsidRPr="001A2E11" w:rsidTr="00F8730C">
        <w:trPr>
          <w:trHeight w:val="20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A165A" w:rsidRDefault="003A165A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FB7798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FB7798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FB7798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  <w:vAlign w:val="bottom"/>
          </w:tcPr>
          <w:p w:rsidR="00F10F0B" w:rsidRPr="00F10F0B" w:rsidRDefault="002149C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0,2</w:t>
            </w:r>
            <w:r w:rsidR="002972E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866" w:type="dxa"/>
            <w:vAlign w:val="bottom"/>
          </w:tcPr>
          <w:p w:rsidR="00F10F0B" w:rsidRPr="00F10F0B" w:rsidRDefault="002972E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0,00579</w:t>
            </w:r>
          </w:p>
        </w:tc>
        <w:tc>
          <w:tcPr>
            <w:tcW w:w="766" w:type="dxa"/>
          </w:tcPr>
          <w:p w:rsidR="00F10F0B" w:rsidRPr="00F10F0B" w:rsidRDefault="00DA5312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DA5312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DA5312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2149CC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0,0051</w:t>
            </w:r>
            <w:r w:rsidR="002972E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86" w:type="dxa"/>
            <w:vAlign w:val="bottom"/>
          </w:tcPr>
          <w:p w:rsidR="00F10F0B" w:rsidRPr="00F10F0B" w:rsidRDefault="002972E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0,0415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C3488">
        <w:rPr>
          <w:rFonts w:ascii="Times New Roman" w:hAnsi="Times New Roman" w:cs="Times New Roman"/>
          <w:sz w:val="24"/>
          <w:szCs w:val="24"/>
        </w:rPr>
        <w:t>*-</w:t>
      </w:r>
      <w:r w:rsidR="001E5A1A" w:rsidRPr="002C3488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2C348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2C3488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9B3D82">
        <w:rPr>
          <w:rFonts w:ascii="Times New Roman" w:hAnsi="Times New Roman"/>
          <w:sz w:val="28"/>
          <w:szCs w:val="28"/>
        </w:rPr>
        <w:t>4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D54293">
        <w:rPr>
          <w:rFonts w:ascii="Times New Roman" w:hAnsi="Times New Roman"/>
          <w:sz w:val="28"/>
          <w:szCs w:val="28"/>
        </w:rPr>
        <w:t>19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</w:t>
      </w:r>
      <w:r w:rsidR="009B3D82">
        <w:rPr>
          <w:rFonts w:ascii="Times New Roman" w:hAnsi="Times New Roman"/>
          <w:sz w:val="28"/>
          <w:szCs w:val="28"/>
        </w:rPr>
        <w:t>2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3A165A" w:rsidRPr="00EE41A4" w:rsidRDefault="003A165A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F8670B" w:rsidRPr="00F8670B" w:rsidRDefault="00F8670B" w:rsidP="003A165A">
      <w:pPr>
        <w:widowControl w:val="0"/>
        <w:suppressAutoHyphens/>
        <w:spacing w:after="0"/>
        <w:ind w:left="707"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eastAsiaTheme="minorEastAsia" w:hAnsi="Times New Roman" w:cstheme="minorBidi"/>
          <w:sz w:val="28"/>
          <w:szCs w:val="28"/>
        </w:rPr>
        <w:t>В ию</w:t>
      </w:r>
      <w:r w:rsidR="009B3D82">
        <w:rPr>
          <w:rFonts w:ascii="Times New Roman" w:eastAsiaTheme="minorEastAsia" w:hAnsi="Times New Roman" w:cstheme="minorBidi"/>
          <w:sz w:val="28"/>
          <w:szCs w:val="28"/>
        </w:rPr>
        <w:t>л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е 2016 года </w:t>
      </w:r>
      <w:r w:rsidR="00A55A44">
        <w:rPr>
          <w:rFonts w:ascii="Times New Roman" w:eastAsiaTheme="minorEastAsia" w:hAnsi="Times New Roman" w:cstheme="minorBidi"/>
          <w:sz w:val="28"/>
          <w:szCs w:val="28"/>
        </w:rPr>
        <w:t>были продолжены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</w:t>
      </w:r>
      <w:r w:rsidR="0026646A">
        <w:rPr>
          <w:rFonts w:ascii="Times New Roman" w:eastAsiaTheme="minorEastAsia" w:hAnsi="Times New Roman" w:cstheme="minorBidi"/>
          <w:sz w:val="28"/>
          <w:szCs w:val="28"/>
        </w:rPr>
        <w:t xml:space="preserve">эпизодические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о</w:t>
      </w:r>
      <w:r w:rsidRPr="00F8670B">
        <w:rPr>
          <w:rFonts w:ascii="Times New Roman" w:hAnsi="Times New Roman"/>
          <w:sz w:val="28"/>
          <w:szCs w:val="28"/>
        </w:rPr>
        <w:t xml:space="preserve">бследования по маршруту, </w:t>
      </w:r>
      <w:r w:rsidR="001F1C13">
        <w:rPr>
          <w:rFonts w:ascii="Times New Roman" w:hAnsi="Times New Roman"/>
          <w:sz w:val="28"/>
          <w:szCs w:val="28"/>
        </w:rPr>
        <w:t xml:space="preserve">начатому весной 2016 года, </w:t>
      </w:r>
      <w:r w:rsidRPr="00F8670B">
        <w:rPr>
          <w:rFonts w:ascii="Times New Roman" w:hAnsi="Times New Roman"/>
          <w:sz w:val="28"/>
          <w:szCs w:val="28"/>
        </w:rPr>
        <w:t xml:space="preserve">включающему 5 точек,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</w:t>
      </w:r>
      <w:r w:rsidR="0048460F">
        <w:rPr>
          <w:rFonts w:ascii="Times New Roman" w:eastAsiaTheme="minorEastAsia" w:hAnsi="Times New Roman" w:cstheme="minorBidi"/>
          <w:sz w:val="28"/>
          <w:szCs w:val="28"/>
        </w:rPr>
        <w:t>у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-графику</w:t>
      </w:r>
      <w:r w:rsidRPr="00F8670B">
        <w:rPr>
          <w:rFonts w:ascii="Times New Roman" w:hAnsi="Times New Roman"/>
          <w:sz w:val="28"/>
          <w:szCs w:val="28"/>
        </w:rPr>
        <w:t>:</w:t>
      </w:r>
    </w:p>
    <w:p w:rsidR="00F8670B" w:rsidRPr="00F8670B" w:rsidRDefault="009B3D82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>
        <w:rPr>
          <w:rFonts w:ascii="Times New Roman" w:hAnsi="Times New Roman"/>
          <w:sz w:val="28"/>
          <w:szCs w:val="28"/>
        </w:rPr>
        <w:t>ул.Благоева</w:t>
      </w:r>
      <w:proofErr w:type="spellEnd"/>
      <w:r w:rsidR="00F8670B"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="00F8670B" w:rsidRPr="00F8670B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>Мачуги</w:t>
      </w:r>
      <w:proofErr w:type="spellEnd"/>
      <w:r w:rsidR="00F8670B" w:rsidRPr="00F8670B">
        <w:rPr>
          <w:rFonts w:ascii="Times New Roman" w:hAnsi="Times New Roman"/>
          <w:sz w:val="28"/>
          <w:szCs w:val="28"/>
        </w:rPr>
        <w:t>;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>То</w:t>
      </w:r>
      <w:r w:rsidR="009B3D82">
        <w:rPr>
          <w:rFonts w:ascii="Times New Roman" w:hAnsi="Times New Roman"/>
          <w:sz w:val="28"/>
          <w:szCs w:val="28"/>
        </w:rPr>
        <w:t xml:space="preserve">чка № 2 - </w:t>
      </w:r>
      <w:proofErr w:type="spellStart"/>
      <w:r w:rsidR="009B3D82">
        <w:rPr>
          <w:rFonts w:ascii="Times New Roman" w:hAnsi="Times New Roman"/>
          <w:sz w:val="28"/>
          <w:szCs w:val="28"/>
        </w:rPr>
        <w:t>ул.Кирова</w:t>
      </w:r>
      <w:proofErr w:type="spellEnd"/>
      <w:r w:rsidR="009B3D82">
        <w:rPr>
          <w:rFonts w:ascii="Times New Roman" w:hAnsi="Times New Roman"/>
          <w:sz w:val="28"/>
          <w:szCs w:val="28"/>
        </w:rPr>
        <w:t>/</w:t>
      </w:r>
      <w:proofErr w:type="spellStart"/>
      <w:r w:rsidR="009B3D82">
        <w:rPr>
          <w:rFonts w:ascii="Times New Roman" w:hAnsi="Times New Roman"/>
          <w:sz w:val="28"/>
          <w:szCs w:val="28"/>
        </w:rPr>
        <w:t>ул.Горького</w:t>
      </w:r>
      <w:proofErr w:type="spellEnd"/>
      <w:r w:rsidRPr="00F8670B">
        <w:rPr>
          <w:rFonts w:ascii="Times New Roman" w:hAnsi="Times New Roman"/>
          <w:sz w:val="28"/>
          <w:szCs w:val="28"/>
        </w:rPr>
        <w:t>;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</w:t>
      </w:r>
      <w:r w:rsidR="009B3D82">
        <w:rPr>
          <w:rFonts w:ascii="Times New Roman" w:hAnsi="Times New Roman"/>
          <w:sz w:val="28"/>
          <w:szCs w:val="28"/>
        </w:rPr>
        <w:t>.Фадеева</w:t>
      </w:r>
      <w:proofErr w:type="spellEnd"/>
      <w:r w:rsidR="009B3D82">
        <w:rPr>
          <w:rFonts w:ascii="Times New Roman" w:hAnsi="Times New Roman"/>
          <w:sz w:val="28"/>
          <w:szCs w:val="28"/>
        </w:rPr>
        <w:t>/ул.1-Мая</w:t>
      </w:r>
      <w:r w:rsidRPr="00F8670B">
        <w:rPr>
          <w:rFonts w:ascii="Times New Roman" w:hAnsi="Times New Roman"/>
          <w:sz w:val="28"/>
          <w:szCs w:val="28"/>
        </w:rPr>
        <w:t>;</w:t>
      </w:r>
    </w:p>
    <w:p w:rsidR="00F8670B" w:rsidRPr="00F8670B" w:rsidRDefault="009B3D82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Точка№ 4 – ул. Восточный обход 28</w:t>
      </w:r>
      <w:r w:rsidR="00F8670B" w:rsidRPr="00F8670B">
        <w:rPr>
          <w:rFonts w:ascii="Times New Roman" w:hAnsi="Times New Roman"/>
          <w:sz w:val="28"/>
          <w:szCs w:val="28"/>
        </w:rPr>
        <w:t>;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>Точ</w:t>
      </w:r>
      <w:r w:rsidR="009B3D82">
        <w:rPr>
          <w:rFonts w:ascii="Times New Roman" w:hAnsi="Times New Roman"/>
          <w:sz w:val="28"/>
          <w:szCs w:val="28"/>
        </w:rPr>
        <w:t xml:space="preserve">ка№ 5 - </w:t>
      </w:r>
      <w:proofErr w:type="spellStart"/>
      <w:r w:rsidR="009B3D82">
        <w:rPr>
          <w:rFonts w:ascii="Times New Roman" w:hAnsi="Times New Roman"/>
          <w:sz w:val="28"/>
          <w:szCs w:val="28"/>
        </w:rPr>
        <w:t>ул.Богатырская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</w:t>
      </w:r>
      <w:r w:rsidR="009B3D82">
        <w:rPr>
          <w:rFonts w:ascii="Times New Roman" w:hAnsi="Times New Roman"/>
          <w:sz w:val="28"/>
          <w:szCs w:val="28"/>
        </w:rPr>
        <w:t>Становая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</w:p>
    <w:p w:rsidR="00A55A44" w:rsidRDefault="00F8670B" w:rsidP="00A55A4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8670B">
        <w:rPr>
          <w:rFonts w:ascii="Times New Roman" w:hAnsi="Times New Roman"/>
          <w:sz w:val="28"/>
          <w:szCs w:val="28"/>
        </w:rPr>
        <w:t>ПДКм.р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  <w:r w:rsidR="00D54293">
        <w:rPr>
          <w:rFonts w:ascii="Times New Roman" w:hAnsi="Times New Roman"/>
          <w:sz w:val="28"/>
          <w:szCs w:val="28"/>
        </w:rPr>
        <w:t xml:space="preserve"> </w:t>
      </w:r>
      <w:r w:rsidR="00C94334">
        <w:rPr>
          <w:rFonts w:ascii="Times New Roman" w:hAnsi="Times New Roman"/>
          <w:sz w:val="28"/>
          <w:szCs w:val="28"/>
        </w:rPr>
        <w:t xml:space="preserve">Завершение замеров летнего периода на </w:t>
      </w:r>
      <w:r w:rsidR="00A55A44">
        <w:rPr>
          <w:rFonts w:ascii="Times New Roman" w:hAnsi="Times New Roman"/>
          <w:sz w:val="28"/>
          <w:szCs w:val="28"/>
        </w:rPr>
        <w:t xml:space="preserve">данном маршруте </w:t>
      </w:r>
      <w:r w:rsidR="00C94334">
        <w:rPr>
          <w:rFonts w:ascii="Times New Roman" w:hAnsi="Times New Roman"/>
          <w:sz w:val="28"/>
          <w:szCs w:val="28"/>
        </w:rPr>
        <w:t>запланировано на</w:t>
      </w:r>
      <w:r w:rsidR="00A55A44">
        <w:rPr>
          <w:rFonts w:ascii="Times New Roman" w:hAnsi="Times New Roman"/>
          <w:sz w:val="28"/>
          <w:szCs w:val="28"/>
        </w:rPr>
        <w:t xml:space="preserve"> август 2016 года.</w:t>
      </w:r>
    </w:p>
    <w:p w:rsidR="00190A13" w:rsidRDefault="00190A13" w:rsidP="00A55A4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 w:rsidR="00FE4B52">
        <w:rPr>
          <w:rFonts w:ascii="Times New Roman" w:hAnsi="Times New Roman"/>
          <w:sz w:val="28"/>
          <w:szCs w:val="28"/>
        </w:rPr>
        <w:t>отработано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0729A5">
        <w:rPr>
          <w:rFonts w:ascii="Times New Roman" w:hAnsi="Times New Roman"/>
          <w:sz w:val="28"/>
          <w:szCs w:val="28"/>
        </w:rPr>
        <w:t>4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FE4B52">
        <w:rPr>
          <w:rFonts w:ascii="Times New Roman" w:hAnsi="Times New Roman"/>
          <w:sz w:val="28"/>
          <w:szCs w:val="28"/>
        </w:rPr>
        <w:t>обращения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FE4B52" w:rsidRPr="00152E44" w:rsidRDefault="00C10CFE" w:rsidP="00CA5238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52E44">
        <w:rPr>
          <w:rFonts w:ascii="Times New Roman" w:hAnsi="Times New Roman"/>
          <w:sz w:val="28"/>
          <w:szCs w:val="28"/>
        </w:rPr>
        <w:t xml:space="preserve">По </w:t>
      </w:r>
      <w:r w:rsidR="00FE4B52" w:rsidRPr="00152E44">
        <w:rPr>
          <w:rFonts w:ascii="Times New Roman" w:hAnsi="Times New Roman"/>
          <w:sz w:val="28"/>
          <w:szCs w:val="28"/>
        </w:rPr>
        <w:t xml:space="preserve">устному </w:t>
      </w:r>
      <w:r w:rsidRPr="00152E44">
        <w:rPr>
          <w:rFonts w:ascii="Times New Roman" w:hAnsi="Times New Roman"/>
          <w:sz w:val="28"/>
          <w:szCs w:val="28"/>
        </w:rPr>
        <w:t>обращению МКУ МО г. Краснодар «ЕД</w:t>
      </w:r>
      <w:r w:rsidR="00FE4B52" w:rsidRPr="00152E44">
        <w:rPr>
          <w:rFonts w:ascii="Times New Roman" w:hAnsi="Times New Roman"/>
          <w:sz w:val="28"/>
          <w:szCs w:val="28"/>
        </w:rPr>
        <w:t>ДС»</w:t>
      </w:r>
      <w:r w:rsidR="003A165A">
        <w:rPr>
          <w:rFonts w:ascii="Times New Roman" w:hAnsi="Times New Roman"/>
          <w:sz w:val="28"/>
          <w:szCs w:val="28"/>
        </w:rPr>
        <w:t xml:space="preserve"> 21.07.2016 был осуществлен выезд</w:t>
      </w:r>
      <w:r w:rsidR="00FE4B52" w:rsidRPr="00152E44">
        <w:rPr>
          <w:rFonts w:ascii="Times New Roman" w:hAnsi="Times New Roman"/>
          <w:sz w:val="28"/>
          <w:szCs w:val="28"/>
        </w:rPr>
        <w:t xml:space="preserve"> в связи с пожаром на складе электротоваров по адресу ул. Российская, 738</w:t>
      </w:r>
      <w:r w:rsidR="00CA5238">
        <w:rPr>
          <w:rFonts w:ascii="Times New Roman" w:hAnsi="Times New Roman"/>
          <w:sz w:val="28"/>
          <w:szCs w:val="28"/>
        </w:rPr>
        <w:t xml:space="preserve">. </w:t>
      </w:r>
      <w:r w:rsidR="00FE4B52" w:rsidRPr="00152E44">
        <w:rPr>
          <w:rFonts w:ascii="Times New Roman" w:hAnsi="Times New Roman"/>
          <w:sz w:val="28"/>
          <w:szCs w:val="28"/>
        </w:rPr>
        <w:t xml:space="preserve">Измерения производились в одной точке: точка №1 – ул. Российская, 738, на расстоянии 80 метров юго-восточнее очага возгорания (координатный номер: 45.119203, 39.11483). По результатам измерений, вследствие пожара, были зафиксированы превышения предельно допустимых максимально разовых </w:t>
      </w:r>
      <w:r w:rsidR="00FE4B52" w:rsidRPr="00152E44">
        <w:rPr>
          <w:rFonts w:ascii="Times New Roman" w:hAnsi="Times New Roman"/>
          <w:sz w:val="28"/>
          <w:szCs w:val="28"/>
        </w:rPr>
        <w:lastRenderedPageBreak/>
        <w:t>концентраций по оксиду углерод</w:t>
      </w:r>
      <w:r w:rsidR="0026646A">
        <w:rPr>
          <w:rFonts w:ascii="Times New Roman" w:hAnsi="Times New Roman"/>
          <w:sz w:val="28"/>
          <w:szCs w:val="28"/>
        </w:rPr>
        <w:t>а</w:t>
      </w:r>
      <w:r w:rsidR="00FE4B52" w:rsidRPr="00152E44">
        <w:rPr>
          <w:rFonts w:ascii="Times New Roman" w:hAnsi="Times New Roman"/>
          <w:sz w:val="28"/>
          <w:szCs w:val="28"/>
        </w:rPr>
        <w:t xml:space="preserve"> (5,135 мг/м</w:t>
      </w:r>
      <w:r w:rsidR="00FE4B52" w:rsidRPr="00152E44">
        <w:rPr>
          <w:rFonts w:ascii="Times New Roman" w:hAnsi="Times New Roman"/>
          <w:sz w:val="28"/>
          <w:szCs w:val="28"/>
          <w:vertAlign w:val="superscript"/>
        </w:rPr>
        <w:t>3</w:t>
      </w:r>
      <w:r w:rsidR="00FE4B52" w:rsidRPr="00152E44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FE4B52" w:rsidRPr="00152E44">
        <w:rPr>
          <w:rFonts w:ascii="Times New Roman" w:hAnsi="Times New Roman"/>
          <w:sz w:val="28"/>
          <w:szCs w:val="28"/>
        </w:rPr>
        <w:t>ПДКм.р</w:t>
      </w:r>
      <w:proofErr w:type="spellEnd"/>
      <w:r w:rsidR="00FE4B52" w:rsidRPr="00152E44">
        <w:rPr>
          <w:rFonts w:ascii="Times New Roman" w:hAnsi="Times New Roman"/>
          <w:sz w:val="28"/>
          <w:szCs w:val="28"/>
        </w:rPr>
        <w:t>. – 5,0 мг/м</w:t>
      </w:r>
      <w:r w:rsidR="00FE4B52" w:rsidRPr="00152E44">
        <w:rPr>
          <w:rFonts w:ascii="Times New Roman" w:hAnsi="Times New Roman"/>
          <w:sz w:val="28"/>
          <w:szCs w:val="28"/>
          <w:vertAlign w:val="superscript"/>
        </w:rPr>
        <w:t>3</w:t>
      </w:r>
      <w:r w:rsidR="00FE4B52" w:rsidRPr="00152E44">
        <w:rPr>
          <w:rFonts w:ascii="Times New Roman" w:hAnsi="Times New Roman"/>
          <w:sz w:val="28"/>
          <w:szCs w:val="28"/>
        </w:rPr>
        <w:t>) и по сероводороду (0,011 мг/м</w:t>
      </w:r>
      <w:r w:rsidR="00FE4B52" w:rsidRPr="00152E44">
        <w:rPr>
          <w:rFonts w:ascii="Times New Roman" w:hAnsi="Times New Roman"/>
          <w:sz w:val="28"/>
          <w:szCs w:val="28"/>
          <w:vertAlign w:val="superscript"/>
        </w:rPr>
        <w:t>3</w:t>
      </w:r>
      <w:r w:rsidR="00FE4B52" w:rsidRPr="00152E44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="00FE4B52" w:rsidRPr="00152E44">
        <w:rPr>
          <w:rFonts w:ascii="Times New Roman" w:hAnsi="Times New Roman"/>
          <w:sz w:val="28"/>
          <w:szCs w:val="28"/>
        </w:rPr>
        <w:t>ПДКм.р</w:t>
      </w:r>
      <w:proofErr w:type="spellEnd"/>
      <w:r w:rsidR="00FE4B52" w:rsidRPr="00152E44">
        <w:rPr>
          <w:rFonts w:ascii="Times New Roman" w:hAnsi="Times New Roman"/>
          <w:sz w:val="28"/>
          <w:szCs w:val="28"/>
        </w:rPr>
        <w:t>. – 0,008 мг/м</w:t>
      </w:r>
      <w:r w:rsidR="00FE4B52" w:rsidRPr="00152E44">
        <w:rPr>
          <w:rFonts w:ascii="Times New Roman" w:hAnsi="Times New Roman"/>
          <w:sz w:val="28"/>
          <w:szCs w:val="28"/>
          <w:vertAlign w:val="superscript"/>
        </w:rPr>
        <w:t>3</w:t>
      </w:r>
      <w:r w:rsidR="00FE4B52" w:rsidRPr="00152E44">
        <w:rPr>
          <w:rFonts w:ascii="Times New Roman" w:hAnsi="Times New Roman"/>
          <w:sz w:val="28"/>
          <w:szCs w:val="28"/>
        </w:rPr>
        <w:t xml:space="preserve">). Результаты измерений были направлены в </w:t>
      </w:r>
      <w:r w:rsidR="0026646A">
        <w:rPr>
          <w:rFonts w:ascii="Times New Roman" w:hAnsi="Times New Roman"/>
          <w:sz w:val="28"/>
          <w:szCs w:val="28"/>
        </w:rPr>
        <w:t xml:space="preserve">адрес </w:t>
      </w:r>
      <w:r w:rsidR="00FE4B52" w:rsidRPr="00152E44">
        <w:rPr>
          <w:rFonts w:ascii="Times New Roman" w:hAnsi="Times New Roman"/>
          <w:sz w:val="28"/>
          <w:szCs w:val="28"/>
        </w:rPr>
        <w:t>МКУ МО г. Краснодар «ЕДДС».</w:t>
      </w:r>
    </w:p>
    <w:p w:rsidR="00C10CFE" w:rsidRDefault="00C10CFE" w:rsidP="00C10CF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52E44">
        <w:rPr>
          <w:rFonts w:ascii="Times New Roman" w:hAnsi="Times New Roman"/>
          <w:sz w:val="28"/>
          <w:szCs w:val="28"/>
        </w:rPr>
        <w:t xml:space="preserve">По результатам </w:t>
      </w:r>
      <w:r w:rsidR="003A165A">
        <w:rPr>
          <w:rFonts w:ascii="Times New Roman" w:hAnsi="Times New Roman"/>
          <w:sz w:val="28"/>
          <w:szCs w:val="28"/>
        </w:rPr>
        <w:t>остальных</w:t>
      </w:r>
      <w:r w:rsidRPr="00152E44">
        <w:rPr>
          <w:rFonts w:ascii="Times New Roman" w:hAnsi="Times New Roman"/>
          <w:sz w:val="28"/>
          <w:szCs w:val="28"/>
        </w:rPr>
        <w:t xml:space="preserve"> обращений </w:t>
      </w:r>
      <w:r w:rsidR="00A55A44">
        <w:rPr>
          <w:rFonts w:ascii="Times New Roman" w:hAnsi="Times New Roman"/>
          <w:sz w:val="28"/>
          <w:szCs w:val="28"/>
        </w:rPr>
        <w:t xml:space="preserve">(ул. Речная, 4, ул. Индустриальная, 2, ул. Захарова,1 кор.10) </w:t>
      </w:r>
      <w:r w:rsidRPr="00152E44">
        <w:rPr>
          <w:rFonts w:ascii="Times New Roman" w:hAnsi="Times New Roman"/>
          <w:sz w:val="28"/>
          <w:szCs w:val="28"/>
        </w:rPr>
        <w:t>превышений предельно допустимых максимально разовых концентраций загрязняющих веществ в атмосферном воздухе зафиксировано не было.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67DAC" w:rsidRDefault="00E67DAC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165A" w:rsidRDefault="003A165A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165A" w:rsidRDefault="003A165A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A165A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A5C86-EC2F-4A8D-AA25-03B562EE7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144</cp:revision>
  <cp:lastPrinted>2016-08-08T07:52:00Z</cp:lastPrinted>
  <dcterms:created xsi:type="dcterms:W3CDTF">2015-08-07T11:31:00Z</dcterms:created>
  <dcterms:modified xsi:type="dcterms:W3CDTF">2016-08-11T13:09:00Z</dcterms:modified>
</cp:coreProperties>
</file>